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sz w:val="40"/>
          <w:szCs w:val="44"/>
        </w:rPr>
      </w:pPr>
      <w:r>
        <w:rPr>
          <w:rFonts w:ascii="方正小标宋简体" w:hAnsi="方正小标宋简体" w:eastAsia="方正小标宋简体" w:cs="Times New Roman"/>
          <w:sz w:val="40"/>
          <w:szCs w:val="44"/>
        </w:rPr>
        <w:t>外国语学院202</w:t>
      </w:r>
      <w:r>
        <w:rPr>
          <w:rFonts w:hint="eastAsia" w:ascii="方正小标宋简体" w:hAnsi="方正小标宋简体" w:eastAsia="方正小标宋简体" w:cs="Times New Roman"/>
          <w:sz w:val="40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 w:cs="Times New Roman"/>
          <w:sz w:val="40"/>
          <w:szCs w:val="44"/>
        </w:rPr>
        <w:t>-202</w:t>
      </w:r>
      <w:r>
        <w:rPr>
          <w:rFonts w:hint="eastAsia" w:ascii="方正小标宋简体" w:hAnsi="方正小标宋简体" w:eastAsia="方正小标宋简体" w:cs="Times New Roman"/>
          <w:sz w:val="40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Times New Roman"/>
          <w:sz w:val="40"/>
          <w:szCs w:val="44"/>
        </w:rPr>
        <w:t>年团校暨“青年马克思主义者培养工程”</w:t>
      </w:r>
    </w:p>
    <w:p>
      <w:pPr>
        <w:jc w:val="center"/>
        <w:rPr>
          <w:rFonts w:ascii="方正小标宋简体" w:hAnsi="方正小标宋简体" w:eastAsia="方正小标宋简体" w:cs="Times New Roman"/>
          <w:sz w:val="40"/>
          <w:szCs w:val="44"/>
        </w:rPr>
      </w:pPr>
      <w:r>
        <w:rPr>
          <w:rFonts w:ascii="方正小标宋简体" w:hAnsi="方正小标宋简体" w:eastAsia="方正小标宋简体" w:cs="Times New Roman"/>
          <w:sz w:val="40"/>
          <w:szCs w:val="44"/>
        </w:rPr>
        <w:t>基础培训班培养方案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机构设置：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校 长：</w:t>
      </w:r>
      <w:r>
        <w:rPr>
          <w:rFonts w:hint="eastAsia" w:ascii="Times New Roman" w:hAnsi="Times New Roman" w:cs="Times New Roman"/>
          <w:sz w:val="24"/>
          <w:szCs w:val="24"/>
        </w:rPr>
        <w:t>相欣余</w:t>
      </w:r>
      <w:r>
        <w:rPr>
          <w:rFonts w:ascii="Times New Roman" w:hAnsi="Times New Roman" w:cs="Times New Roman"/>
          <w:sz w:val="24"/>
          <w:szCs w:val="24"/>
        </w:rPr>
        <w:t xml:space="preserve">           副校长：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郭涵涵</w:t>
      </w:r>
      <w:r>
        <w:rPr>
          <w:rFonts w:ascii="Times New Roman" w:hAnsi="Times New Roman" w:cs="Times New Roman"/>
          <w:sz w:val="24"/>
          <w:szCs w:val="24"/>
        </w:rPr>
        <w:t xml:space="preserve">         授课时间</w:t>
      </w:r>
      <w:r>
        <w:rPr>
          <w:rFonts w:hint="eastAsia" w:ascii="Times New Roman" w:hAnsi="Times New Roman" w:cs="Times New Roman"/>
          <w:sz w:val="24"/>
          <w:szCs w:val="24"/>
        </w:rPr>
        <w:t>：202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Times New Roman"/>
          <w:sz w:val="24"/>
          <w:szCs w:val="24"/>
        </w:rPr>
        <w:t>月-202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   联系电话：</w:t>
      </w:r>
      <w:r>
        <w:rPr>
          <w:rFonts w:hint="eastAsia" w:ascii="Times New Roman" w:hAnsi="Times New Roman" w:cs="Times New Roman"/>
          <w:sz w:val="24"/>
          <w:szCs w:val="24"/>
        </w:rPr>
        <w:t>0532-86980649</w:t>
      </w:r>
    </w:p>
    <w:tbl>
      <w:tblPr>
        <w:tblStyle w:val="4"/>
        <w:tblpPr w:leftFromText="180" w:rightFromText="180" w:vertAnchor="text" w:horzAnchor="page" w:tblpX="1360" w:tblpY="273"/>
        <w:tblOverlap w:val="never"/>
        <w:tblW w:w="14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800"/>
        <w:gridCol w:w="1237"/>
        <w:gridCol w:w="978"/>
        <w:gridCol w:w="2378"/>
        <w:gridCol w:w="755"/>
        <w:gridCol w:w="1377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　程　题　目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主讲人职务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授课地点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成长为堪当民族复兴大任的新时代人才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理论课程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  松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马克思主义学院老师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东环107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11月2日14：00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基础团务工作讲解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理论课程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相欣余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外国语学院团委书记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东环107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暂定11月9日14：30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志愿服务政策宣讲与比赛介绍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理论课程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相欣余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外国语学院团委书记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东环107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暂定11月12日9：00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大一学生生涯教育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理论课程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窦雅琴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化学工程学院辅导员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东环107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暂定11月19日9：00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新时代高校好网民养成攻略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理论课程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郑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健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储建学院辅导员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东环107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暂定11月26日9：00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传承红色基因 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争做时代新人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——从学习五四精神谈起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理论课程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梅 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琳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外国语学院党委委员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东环107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暂定12月3日9：00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第二课堂成绩单解读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理论课程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张清清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外国语学院辅导员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东环107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暂定12月10日9：00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创新创业和学院挑战杯、互联网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作品展示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理论+实践课程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刘军赫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外国语学院辅导员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东环107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暂定12月16日9：00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社会实践政策宣讲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理论+实践课程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郭涵涵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外国语学院团委副书记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东环107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暂定12月17日9：00</w:t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备注：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社会实践</w:t>
      </w:r>
      <w:r>
        <w:rPr>
          <w:rFonts w:hint="eastAsia" w:ascii="Times New Roman" w:hAnsi="Times New Roman" w:cs="Times New Roman"/>
          <w:sz w:val="24"/>
          <w:lang w:val="en-US" w:eastAsia="zh-CN"/>
        </w:rPr>
        <w:t>与创新创业</w:t>
      </w:r>
      <w:r>
        <w:rPr>
          <w:rFonts w:ascii="Times New Roman" w:hAnsi="Times New Roman" w:cs="Times New Roman"/>
          <w:sz w:val="24"/>
        </w:rPr>
        <w:t>：要求学员参加一次</w:t>
      </w:r>
      <w:r>
        <w:rPr>
          <w:rFonts w:hint="eastAsia" w:ascii="Times New Roman" w:hAnsi="Times New Roman" w:cs="Times New Roman"/>
          <w:sz w:val="24"/>
          <w:lang w:val="en-US" w:eastAsia="zh-CN"/>
        </w:rPr>
        <w:t>寒假</w:t>
      </w:r>
      <w:r>
        <w:rPr>
          <w:rFonts w:ascii="Times New Roman" w:hAnsi="Times New Roman" w:cs="Times New Roman"/>
          <w:sz w:val="24"/>
        </w:rPr>
        <w:t>社会实践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  <w:r>
        <w:rPr>
          <w:rFonts w:hint="eastAsia" w:ascii="Times New Roman" w:hAnsi="Times New Roman" w:cs="Times New Roman"/>
          <w:sz w:val="24"/>
          <w:lang w:val="en-US" w:eastAsia="zh-CN"/>
        </w:rPr>
        <w:t>撰写一次创新创业计划书</w:t>
      </w:r>
      <w:r>
        <w:rPr>
          <w:rFonts w:ascii="Times New Roman" w:hAnsi="Times New Roman" w:cs="Times New Roman"/>
          <w:sz w:val="24"/>
        </w:rPr>
        <w:t xml:space="preserve">。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结业成绩：上课表现 40%；实践环节 30%；理论测试 30%。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请销假制度：团课与专业课程安排相冲突时，应提前一天向带班班主任请假，请假条须</w:t>
      </w:r>
      <w:r>
        <w:rPr>
          <w:rFonts w:hint="eastAsia" w:ascii="Times New Roman" w:hAnsi="Times New Roman" w:cs="Times New Roman"/>
          <w:sz w:val="24"/>
        </w:rPr>
        <w:t>由</w:t>
      </w:r>
      <w:r>
        <w:rPr>
          <w:rFonts w:ascii="Times New Roman" w:hAnsi="Times New Roman" w:cs="Times New Roman"/>
          <w:sz w:val="24"/>
        </w:rPr>
        <w:t>所冲突专业老师签字，其他情况，请假条须</w:t>
      </w:r>
      <w:r>
        <w:rPr>
          <w:rFonts w:hint="eastAsia" w:ascii="Times New Roman" w:hAnsi="Times New Roman" w:cs="Times New Roman"/>
          <w:sz w:val="24"/>
        </w:rPr>
        <w:t>由</w:t>
      </w:r>
      <w:r>
        <w:rPr>
          <w:rFonts w:ascii="Times New Roman" w:hAnsi="Times New Roman" w:cs="Times New Roman"/>
          <w:sz w:val="24"/>
        </w:rPr>
        <w:t xml:space="preserve">辅导员签字，否则请假无效。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课堂考核：由带班班主任负责统计考勤，累计迟到2次者按缺课一次处理；凡无故迟到或早退3次、缺席2次者取消其培训资格；代替别人上课的，一经发现即取消其培训资格；上课睡觉、玩游戏等与课堂无关内容的，发现2次取消培训资格，取消资格者计入个人档案并永久取消培训资格。 </w:t>
      </w:r>
    </w:p>
    <w:p>
      <w:pPr>
        <w:jc w:val="right"/>
        <w:rPr>
          <w:rFonts w:ascii="Times New Roman" w:hAnsi="Times New Roman" w:cs="Times New Roman"/>
          <w:sz w:val="24"/>
        </w:rPr>
      </w:pPr>
    </w:p>
    <w:p>
      <w:pPr>
        <w:jc w:val="right"/>
        <w:rPr>
          <w:rFonts w:ascii="Times New Roman" w:hAnsi="Times New Roman" w:cs="Times New Roman"/>
          <w:sz w:val="24"/>
        </w:rPr>
      </w:pPr>
    </w:p>
    <w:p>
      <w:pPr>
        <w:ind w:right="240"/>
        <w:jc w:val="righ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共青团中国石油大学外国语学院委员会</w:t>
      </w:r>
    </w:p>
    <w:p>
      <w:pPr>
        <w:ind w:right="960"/>
        <w:jc w:val="center"/>
        <w:rPr>
          <w:rFonts w:ascii="Times New Roman" w:hAnsi="Times New Roman" w:cs="Times New Roman"/>
          <w:color w:val="292929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highlight w:val="none"/>
        </w:rPr>
        <w:t xml:space="preserve">                       2023</w:t>
      </w:r>
      <w:r>
        <w:rPr>
          <w:rFonts w:hint="eastAsia" w:ascii="Times New Roman" w:hAnsi="Times New Roman" w:cs="Times New Roman"/>
          <w:sz w:val="24"/>
          <w:highlight w:val="none"/>
        </w:rPr>
        <w:t>年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11</w:t>
      </w:r>
      <w:r>
        <w:rPr>
          <w:rFonts w:hint="eastAsia" w:ascii="Times New Roman" w:hAnsi="Times New Roman" w:cs="Times New Roman"/>
          <w:sz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highlight w:val="none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GYxMTE2OGY2YWFjMWM1YTYzNWJkMWEwZWE3ODAifQ=="/>
  </w:docVars>
  <w:rsids>
    <w:rsidRoot w:val="00EB2F83"/>
    <w:rsid w:val="00027930"/>
    <w:rsid w:val="00207A68"/>
    <w:rsid w:val="002626FB"/>
    <w:rsid w:val="00331A2F"/>
    <w:rsid w:val="00343587"/>
    <w:rsid w:val="00380A52"/>
    <w:rsid w:val="00450829"/>
    <w:rsid w:val="004829DE"/>
    <w:rsid w:val="0055299D"/>
    <w:rsid w:val="007B4DF8"/>
    <w:rsid w:val="00994E24"/>
    <w:rsid w:val="009B59C5"/>
    <w:rsid w:val="00AB2AA1"/>
    <w:rsid w:val="00B84CC4"/>
    <w:rsid w:val="00DC18EE"/>
    <w:rsid w:val="00EB2F83"/>
    <w:rsid w:val="00FE103F"/>
    <w:rsid w:val="03CF0019"/>
    <w:rsid w:val="04340DF2"/>
    <w:rsid w:val="093525C0"/>
    <w:rsid w:val="097301B6"/>
    <w:rsid w:val="0A6C0264"/>
    <w:rsid w:val="0A783444"/>
    <w:rsid w:val="14E273F8"/>
    <w:rsid w:val="15092637"/>
    <w:rsid w:val="153C14A2"/>
    <w:rsid w:val="1C0F4EF3"/>
    <w:rsid w:val="1C14751F"/>
    <w:rsid w:val="24066EFA"/>
    <w:rsid w:val="28355CE1"/>
    <w:rsid w:val="2DA30A10"/>
    <w:rsid w:val="32B51EF8"/>
    <w:rsid w:val="34C95F87"/>
    <w:rsid w:val="35243365"/>
    <w:rsid w:val="36A54032"/>
    <w:rsid w:val="3D2008B6"/>
    <w:rsid w:val="40864ED4"/>
    <w:rsid w:val="504F0E3F"/>
    <w:rsid w:val="5B467E87"/>
    <w:rsid w:val="5DBF13D3"/>
    <w:rsid w:val="5F8918B9"/>
    <w:rsid w:val="5FEC24A4"/>
    <w:rsid w:val="60956D42"/>
    <w:rsid w:val="630B5AB1"/>
    <w:rsid w:val="6B460C38"/>
    <w:rsid w:val="6B78226A"/>
    <w:rsid w:val="6D7D3037"/>
    <w:rsid w:val="7076532B"/>
    <w:rsid w:val="71B11502"/>
    <w:rsid w:val="73C848E1"/>
    <w:rsid w:val="79016CC7"/>
    <w:rsid w:val="7CD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962</Characters>
  <Lines>8</Lines>
  <Paragraphs>2</Paragraphs>
  <TotalTime>9</TotalTime>
  <ScaleCrop>false</ScaleCrop>
  <LinksUpToDate>false</LinksUpToDate>
  <CharactersWithSpaces>1128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2023-03-02T03:47:00Z</dcterms:created>
  <dc:creator>dell</dc:creator>
  <cp:lastModifiedBy>涩旬</cp:lastModifiedBy>
  <dcterms:modified xsi:type="dcterms:W3CDTF">2023-11-01T08:22:06Z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5682A531EDB44E40B59C285CC3E5FC98</vt:lpwstr>
  </property>
</Properties>
</file>